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4979BD" w14:textId="51B784E4" w:rsidR="00611F4F" w:rsidRDefault="00E02FF1" w:rsidP="0094564B">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【安徽国顺】</w:t>
      </w:r>
      <w:r w:rsidR="004426E4" w:rsidRPr="004426E4">
        <w:rPr>
          <w:rFonts w:ascii="宋体" w:hAnsi="宋体" w:cs="宋体" w:hint="eastAsia"/>
          <w:b/>
          <w:bCs/>
          <w:color w:val="000000"/>
          <w:spacing w:val="45"/>
          <w:kern w:val="0"/>
          <w:sz w:val="36"/>
          <w:szCs w:val="36"/>
        </w:rPr>
        <w:t>繁华大道西延（S19淮桐高速连接线）改建工程安全性评价技术服务</w:t>
      </w:r>
      <w:r w:rsidR="004426E4">
        <w:rPr>
          <w:rFonts w:ascii="宋体" w:hAnsi="宋体" w:cs="宋体" w:hint="eastAsia"/>
          <w:b/>
          <w:bCs/>
          <w:color w:val="000000"/>
          <w:spacing w:val="45"/>
          <w:kern w:val="0"/>
          <w:sz w:val="36"/>
          <w:szCs w:val="36"/>
        </w:rPr>
        <w:t>专题</w:t>
      </w:r>
      <w:r w:rsidR="00921CAC" w:rsidRPr="00921CAC">
        <w:rPr>
          <w:rFonts w:ascii="宋体" w:hAnsi="宋体" w:cs="宋体" w:hint="eastAsia"/>
          <w:b/>
          <w:bCs/>
          <w:color w:val="000000"/>
          <w:spacing w:val="45"/>
          <w:kern w:val="0"/>
          <w:sz w:val="36"/>
          <w:szCs w:val="36"/>
        </w:rPr>
        <w:t>分包</w:t>
      </w:r>
      <w:r>
        <w:rPr>
          <w:rFonts w:ascii="宋体" w:hAnsi="宋体" w:cs="宋体"/>
          <w:b/>
          <w:bCs/>
          <w:color w:val="000000"/>
          <w:spacing w:val="45"/>
          <w:kern w:val="0"/>
          <w:sz w:val="36"/>
          <w:szCs w:val="36"/>
        </w:rPr>
        <w:t>比选招标</w:t>
      </w:r>
      <w:r>
        <w:rPr>
          <w:rFonts w:ascii="宋体" w:hAnsi="宋体" w:cs="宋体" w:hint="eastAsia"/>
          <w:b/>
          <w:bCs/>
          <w:color w:val="000000"/>
          <w:spacing w:val="45"/>
          <w:kern w:val="0"/>
          <w:sz w:val="36"/>
          <w:szCs w:val="36"/>
        </w:rPr>
        <w:t>公告</w:t>
      </w:r>
    </w:p>
    <w:p w14:paraId="2A28FD6C" w14:textId="48A09B82"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一、招标文件编号：</w:t>
      </w:r>
      <w:r w:rsidRPr="00921CAC">
        <w:rPr>
          <w:rFonts w:ascii="宋体" w:hAnsi="宋体" w:cs="宋体"/>
          <w:kern w:val="0"/>
          <w:sz w:val="24"/>
          <w:szCs w:val="24"/>
        </w:rPr>
        <w:t xml:space="preserve"> GSZC</w:t>
      </w:r>
      <w:r w:rsidRPr="00921CAC">
        <w:rPr>
          <w:rFonts w:ascii="宋体" w:hAnsi="宋体" w:cs="宋体" w:hint="eastAsia"/>
          <w:kern w:val="0"/>
          <w:sz w:val="24"/>
          <w:szCs w:val="24"/>
        </w:rPr>
        <w:t>-2025-0</w:t>
      </w:r>
      <w:r w:rsidR="004426E4">
        <w:rPr>
          <w:rFonts w:ascii="宋体" w:hAnsi="宋体" w:cs="宋体"/>
          <w:kern w:val="0"/>
          <w:sz w:val="24"/>
          <w:szCs w:val="24"/>
        </w:rPr>
        <w:t>11</w:t>
      </w:r>
    </w:p>
    <w:p w14:paraId="64825586"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二、招标人：</w:t>
      </w:r>
      <w:r w:rsidRPr="00921CAC">
        <w:rPr>
          <w:rFonts w:ascii="宋体" w:hAnsi="宋体" w:cs="宋体" w:hint="eastAsia"/>
          <w:kern w:val="0"/>
          <w:sz w:val="24"/>
          <w:szCs w:val="24"/>
        </w:rPr>
        <w:t>安徽</w:t>
      </w:r>
      <w:r w:rsidRPr="00921CAC">
        <w:rPr>
          <w:rFonts w:ascii="宋体" w:hAnsi="宋体" w:cs="宋体"/>
          <w:kern w:val="0"/>
          <w:sz w:val="24"/>
          <w:szCs w:val="24"/>
        </w:rPr>
        <w:t>国顺交通咨询设计研究院有限公司</w:t>
      </w:r>
    </w:p>
    <w:p w14:paraId="0F629EBE"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三、招标名称及招标范围</w:t>
      </w:r>
      <w:r w:rsidRPr="00921CAC">
        <w:rPr>
          <w:rFonts w:ascii="宋体" w:hAnsi="宋体" w:cs="宋体" w:hint="eastAsia"/>
          <w:kern w:val="0"/>
          <w:sz w:val="24"/>
          <w:szCs w:val="24"/>
        </w:rPr>
        <w:t>：</w:t>
      </w:r>
    </w:p>
    <w:p w14:paraId="357E4E85" w14:textId="7FC6F3EA"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项目名称：</w:t>
      </w:r>
      <w:r w:rsidR="004426E4" w:rsidRPr="004426E4">
        <w:rPr>
          <w:rFonts w:ascii="宋体" w:hAnsi="宋体" w:cs="宋体" w:hint="eastAsia"/>
          <w:kern w:val="0"/>
          <w:sz w:val="24"/>
          <w:szCs w:val="24"/>
        </w:rPr>
        <w:t>繁华大道西延（S19淮桐高速连接线）改建工程安全性评价技术服务</w:t>
      </w:r>
      <w:r w:rsidRPr="00921CAC">
        <w:rPr>
          <w:rFonts w:ascii="宋体" w:hAnsi="宋体" w:cs="宋体" w:hint="eastAsia"/>
          <w:kern w:val="0"/>
          <w:sz w:val="24"/>
          <w:szCs w:val="24"/>
        </w:rPr>
        <w:t>；</w:t>
      </w:r>
    </w:p>
    <w:p w14:paraId="0948E933" w14:textId="454C932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标段</w:t>
      </w:r>
      <w:r w:rsidRPr="00921CAC">
        <w:rPr>
          <w:rFonts w:ascii="宋体" w:hAnsi="宋体" w:cs="宋体"/>
          <w:kern w:val="0"/>
          <w:sz w:val="24"/>
          <w:szCs w:val="24"/>
        </w:rPr>
        <w:t>划分：本项目设置一个标段；</w:t>
      </w:r>
    </w:p>
    <w:p w14:paraId="4842B6A8" w14:textId="46A957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3</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项目地点：</w:t>
      </w:r>
      <w:r w:rsidR="00B218F6">
        <w:rPr>
          <w:rFonts w:ascii="宋体" w:hAnsi="宋体" w:cs="宋体" w:hint="eastAsia"/>
          <w:kern w:val="0"/>
          <w:sz w:val="24"/>
          <w:szCs w:val="24"/>
        </w:rPr>
        <w:t>安徽合肥</w:t>
      </w:r>
      <w:r w:rsidRPr="00921CAC">
        <w:rPr>
          <w:rFonts w:ascii="宋体" w:hAnsi="宋体" w:cs="宋体" w:hint="eastAsia"/>
          <w:kern w:val="0"/>
          <w:sz w:val="24"/>
          <w:szCs w:val="24"/>
        </w:rPr>
        <w:t>；</w:t>
      </w:r>
    </w:p>
    <w:p w14:paraId="31E0ACE0" w14:textId="5AE5C11C"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4.</w:t>
      </w:r>
      <w:r w:rsidR="00921CAC">
        <w:rPr>
          <w:rFonts w:ascii="宋体" w:hAnsi="宋体" w:cs="宋体"/>
          <w:kern w:val="0"/>
          <w:sz w:val="24"/>
          <w:szCs w:val="24"/>
        </w:rPr>
        <w:t xml:space="preserve"> </w:t>
      </w:r>
      <w:r w:rsidRPr="00921CAC">
        <w:rPr>
          <w:rFonts w:ascii="宋体" w:hAnsi="宋体" w:cs="宋体" w:hint="eastAsia"/>
          <w:kern w:val="0"/>
          <w:sz w:val="24"/>
          <w:szCs w:val="24"/>
        </w:rPr>
        <w:t>项目概况：</w:t>
      </w:r>
      <w:r w:rsidR="00DA2DDE" w:rsidRPr="00DA2DDE">
        <w:rPr>
          <w:rFonts w:ascii="宋体" w:hAnsi="宋体" w:cs="宋体" w:hint="eastAsia"/>
          <w:kern w:val="0"/>
          <w:sz w:val="24"/>
          <w:szCs w:val="24"/>
        </w:rPr>
        <w:t>繁华大道西延(S19 淮桐高速连接线段）改建工程：路线全长7.13公里。项目按照双向四车道一级公路标准建设，路基宽度25.5米，设计速度80公里/小时，荷载等级为公路-I级，路面类型为沥青混凝土路面</w:t>
      </w:r>
      <w:r w:rsidR="00DA2DDE">
        <w:rPr>
          <w:rFonts w:ascii="宋体" w:hAnsi="宋体" w:cs="宋体" w:hint="eastAsia"/>
          <w:kern w:val="0"/>
          <w:sz w:val="24"/>
          <w:szCs w:val="24"/>
        </w:rPr>
        <w:t>，</w:t>
      </w:r>
      <w:r w:rsidR="00DA2DDE" w:rsidRPr="00DA2DDE">
        <w:rPr>
          <w:rFonts w:ascii="宋体" w:hAnsi="宋体" w:cs="宋体" w:hint="eastAsia"/>
          <w:kern w:val="0"/>
          <w:sz w:val="24"/>
          <w:szCs w:val="24"/>
        </w:rPr>
        <w:t>建设内容包括</w:t>
      </w:r>
      <w:r w:rsidR="00DA2DDE">
        <w:rPr>
          <w:rFonts w:ascii="宋体" w:hAnsi="宋体" w:cs="宋体" w:hint="eastAsia"/>
          <w:kern w:val="0"/>
          <w:sz w:val="24"/>
          <w:szCs w:val="24"/>
        </w:rPr>
        <w:t>：道路工程、桥涵工程、交叉工程、交通工程、绿化及环境保护工程等</w:t>
      </w:r>
      <w:r w:rsidRPr="00921CAC">
        <w:rPr>
          <w:rFonts w:ascii="宋体" w:hAnsi="宋体" w:cs="宋体" w:hint="eastAsia"/>
          <w:kern w:val="0"/>
          <w:sz w:val="24"/>
          <w:szCs w:val="24"/>
        </w:rPr>
        <w:t>；</w:t>
      </w:r>
    </w:p>
    <w:p w14:paraId="44210201" w14:textId="78520272"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5</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项目控制价</w:t>
      </w:r>
      <w:r w:rsidRPr="00921CAC">
        <w:rPr>
          <w:rFonts w:ascii="宋体" w:hAnsi="宋体" w:cs="宋体"/>
          <w:kern w:val="0"/>
          <w:sz w:val="24"/>
          <w:szCs w:val="24"/>
        </w:rPr>
        <w:t>：</w:t>
      </w:r>
      <w:r w:rsidR="00DA2DDE">
        <w:rPr>
          <w:rFonts w:ascii="宋体" w:hAnsi="宋体" w:cs="宋体"/>
          <w:kern w:val="0"/>
          <w:sz w:val="24"/>
          <w:szCs w:val="24"/>
        </w:rPr>
        <w:t>8</w:t>
      </w:r>
      <w:r w:rsidR="00921CAC" w:rsidRPr="00921CAC">
        <w:rPr>
          <w:rFonts w:ascii="宋体" w:hAnsi="宋体" w:cs="宋体" w:hint="eastAsia"/>
          <w:kern w:val="0"/>
          <w:sz w:val="24"/>
          <w:szCs w:val="24"/>
        </w:rPr>
        <w:t>万元 (超过控制价的视为无效投标)</w:t>
      </w:r>
      <w:r w:rsidRPr="00921CAC">
        <w:rPr>
          <w:rFonts w:ascii="宋体" w:hAnsi="宋体" w:cs="宋体" w:hint="eastAsia"/>
          <w:kern w:val="0"/>
          <w:sz w:val="24"/>
          <w:szCs w:val="24"/>
        </w:rPr>
        <w:t>；</w:t>
      </w:r>
    </w:p>
    <w:p w14:paraId="796E6AAA" w14:textId="1736D11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6</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招标内容：</w:t>
      </w:r>
      <w:r w:rsidR="00DA2DDE" w:rsidRPr="00DA2DDE">
        <w:rPr>
          <w:rFonts w:ascii="宋体" w:hAnsi="宋体" w:cs="宋体" w:hint="eastAsia"/>
          <w:kern w:val="0"/>
          <w:sz w:val="24"/>
          <w:szCs w:val="24"/>
        </w:rPr>
        <w:t>繁华大道西延(S19 淮桐高速连接线段）改建工程安全性评价技术服务</w:t>
      </w:r>
      <w:r w:rsidR="000D1E7B">
        <w:rPr>
          <w:rFonts w:ascii="宋体" w:hAnsi="宋体" w:cs="宋体" w:hint="eastAsia"/>
          <w:kern w:val="0"/>
          <w:sz w:val="24"/>
          <w:szCs w:val="24"/>
        </w:rPr>
        <w:t>成果</w:t>
      </w:r>
      <w:r w:rsidR="00DA2DDE" w:rsidRPr="00DA2DDE">
        <w:rPr>
          <w:rFonts w:ascii="宋体" w:hAnsi="宋体" w:cs="宋体" w:hint="eastAsia"/>
          <w:kern w:val="0"/>
          <w:sz w:val="24"/>
          <w:szCs w:val="24"/>
        </w:rPr>
        <w:t>并通过相关审查</w:t>
      </w:r>
      <w:r w:rsidRPr="00921CAC">
        <w:rPr>
          <w:rFonts w:ascii="宋体" w:hAnsi="宋体" w:cs="宋体" w:hint="eastAsia"/>
          <w:kern w:val="0"/>
          <w:sz w:val="24"/>
          <w:szCs w:val="24"/>
        </w:rPr>
        <w:t>；</w:t>
      </w:r>
    </w:p>
    <w:p w14:paraId="5045E402" w14:textId="7C54766B"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7</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计划工期：</w:t>
      </w:r>
      <w:r w:rsidR="000D1E7B">
        <w:rPr>
          <w:rFonts w:ascii="宋体" w:hAnsi="宋体" w:cs="宋体" w:hint="eastAsia"/>
          <w:kern w:val="0"/>
          <w:sz w:val="24"/>
          <w:szCs w:val="24"/>
        </w:rPr>
        <w:t>按照工作</w:t>
      </w:r>
      <w:r w:rsidR="000D1E7B">
        <w:rPr>
          <w:rFonts w:ascii="宋体" w:hAnsi="宋体" w:cs="宋体"/>
          <w:kern w:val="0"/>
          <w:sz w:val="24"/>
          <w:szCs w:val="24"/>
        </w:rPr>
        <w:t>要求提供成果</w:t>
      </w:r>
      <w:r w:rsidR="003A1635" w:rsidRPr="003A1635">
        <w:rPr>
          <w:rFonts w:ascii="宋体" w:hAnsi="宋体" w:cs="宋体" w:hint="eastAsia"/>
          <w:kern w:val="0"/>
          <w:sz w:val="24"/>
          <w:szCs w:val="24"/>
        </w:rPr>
        <w:t>。</w:t>
      </w:r>
    </w:p>
    <w:p w14:paraId="5984553D"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四、投标人资格要求：</w:t>
      </w:r>
    </w:p>
    <w:p w14:paraId="2D4E5234" w14:textId="6083DA5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1. </w:t>
      </w:r>
      <w:r w:rsidRPr="00921CAC">
        <w:rPr>
          <w:rFonts w:ascii="宋体" w:hAnsi="宋体" w:cs="宋体" w:hint="eastAsia"/>
          <w:kern w:val="0"/>
          <w:sz w:val="24"/>
          <w:szCs w:val="24"/>
        </w:rPr>
        <w:t>具有独立的法人资格，提供有效的营业执照。</w:t>
      </w:r>
    </w:p>
    <w:p w14:paraId="30B46A89" w14:textId="3C077BCC"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2. </w:t>
      </w:r>
      <w:r w:rsidRPr="00921CAC">
        <w:rPr>
          <w:rFonts w:ascii="宋体" w:hAnsi="宋体" w:cs="宋体" w:hint="eastAsia"/>
          <w:kern w:val="0"/>
          <w:sz w:val="24"/>
          <w:szCs w:val="24"/>
        </w:rPr>
        <w:t>投标人资质要求：</w:t>
      </w:r>
      <w:r w:rsidR="00324CDC" w:rsidRPr="00324CDC">
        <w:rPr>
          <w:rFonts w:ascii="宋体" w:hAnsi="宋体" w:cs="宋体"/>
          <w:kern w:val="0"/>
          <w:sz w:val="24"/>
          <w:szCs w:val="24"/>
        </w:rPr>
        <w:t>公路</w:t>
      </w:r>
      <w:r w:rsidR="00204BE7">
        <w:rPr>
          <w:rFonts w:ascii="宋体" w:hAnsi="宋体" w:cs="宋体" w:hint="eastAsia"/>
          <w:kern w:val="0"/>
          <w:sz w:val="24"/>
          <w:szCs w:val="24"/>
        </w:rPr>
        <w:t>行业（公路）</w:t>
      </w:r>
      <w:r w:rsidR="00204BE7">
        <w:rPr>
          <w:rFonts w:ascii="宋体" w:hAnsi="宋体" w:cs="宋体"/>
          <w:kern w:val="0"/>
          <w:sz w:val="24"/>
          <w:szCs w:val="24"/>
        </w:rPr>
        <w:t>专业</w:t>
      </w:r>
      <w:r w:rsidR="00204BE7">
        <w:rPr>
          <w:rFonts w:ascii="宋体" w:hAnsi="宋体" w:cs="宋体" w:hint="eastAsia"/>
          <w:kern w:val="0"/>
          <w:sz w:val="24"/>
          <w:szCs w:val="24"/>
        </w:rPr>
        <w:t>乙</w:t>
      </w:r>
      <w:r w:rsidR="00324CDC" w:rsidRPr="00324CDC">
        <w:rPr>
          <w:rFonts w:ascii="宋体" w:hAnsi="宋体" w:cs="宋体"/>
          <w:kern w:val="0"/>
          <w:sz w:val="24"/>
          <w:szCs w:val="24"/>
        </w:rPr>
        <w:t>级及以上资质，</w:t>
      </w:r>
      <w:r w:rsidR="00204BE7">
        <w:rPr>
          <w:rFonts w:ascii="宋体" w:hAnsi="宋体" w:cs="宋体" w:hint="eastAsia"/>
          <w:kern w:val="0"/>
          <w:sz w:val="24"/>
          <w:szCs w:val="24"/>
        </w:rPr>
        <w:t>且上述</w:t>
      </w:r>
      <w:r w:rsidR="00204BE7">
        <w:rPr>
          <w:rFonts w:ascii="宋体" w:hAnsi="宋体" w:cs="宋体"/>
          <w:kern w:val="0"/>
          <w:sz w:val="24"/>
          <w:szCs w:val="24"/>
        </w:rPr>
        <w:t>资质在有效期内</w:t>
      </w:r>
      <w:r w:rsidRPr="00921CAC">
        <w:rPr>
          <w:rFonts w:ascii="宋体" w:hAnsi="宋体" w:cs="宋体" w:hint="eastAsia"/>
          <w:kern w:val="0"/>
          <w:sz w:val="24"/>
          <w:szCs w:val="24"/>
        </w:rPr>
        <w:t>。</w:t>
      </w:r>
    </w:p>
    <w:p w14:paraId="1467D4DA" w14:textId="1BE7D08B"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3. </w:t>
      </w:r>
      <w:r w:rsidRPr="00921CAC">
        <w:rPr>
          <w:rFonts w:ascii="宋体" w:hAnsi="宋体" w:cs="宋体" w:hint="eastAsia"/>
          <w:kern w:val="0"/>
          <w:sz w:val="24"/>
          <w:szCs w:val="24"/>
        </w:rPr>
        <w:t>投标人业绩要求：</w:t>
      </w:r>
      <w:r w:rsidR="000D1E7B" w:rsidRPr="000D1E7B">
        <w:rPr>
          <w:rFonts w:ascii="宋体" w:hAnsi="宋体" w:cs="宋体" w:hint="eastAsia"/>
          <w:kern w:val="0"/>
          <w:sz w:val="24"/>
          <w:szCs w:val="24"/>
        </w:rPr>
        <w:t>近五年指2020年12月1日至今，投标人须提供公路工程项目安全性评价业绩一项（以合同签订时间为准，内容须包含安全性评价），提供合同原件或复印件并加盖公章备查。</w:t>
      </w:r>
    </w:p>
    <w:p w14:paraId="6E5D62D2" w14:textId="0081678B"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4. </w:t>
      </w:r>
      <w:r w:rsidRPr="00921CAC">
        <w:rPr>
          <w:rFonts w:ascii="宋体" w:hAnsi="宋体" w:cs="宋体" w:hint="eastAsia"/>
          <w:kern w:val="0"/>
          <w:sz w:val="24"/>
          <w:szCs w:val="24"/>
        </w:rPr>
        <w:t>项目负责人资格要求：</w:t>
      </w:r>
      <w:r w:rsidR="00BB47F7">
        <w:rPr>
          <w:rFonts w:ascii="宋体" w:hAnsi="宋体" w:cs="宋体" w:hint="eastAsia"/>
          <w:kern w:val="0"/>
          <w:sz w:val="24"/>
          <w:szCs w:val="24"/>
        </w:rPr>
        <w:t>道路桥梁</w:t>
      </w:r>
      <w:r w:rsidR="00BB47F7">
        <w:rPr>
          <w:rFonts w:ascii="宋体" w:hAnsi="宋体" w:cs="宋体"/>
          <w:kern w:val="0"/>
          <w:sz w:val="24"/>
          <w:szCs w:val="24"/>
        </w:rPr>
        <w:t>类</w:t>
      </w:r>
      <w:r w:rsidR="00204BE7">
        <w:rPr>
          <w:rFonts w:ascii="宋体" w:hAnsi="宋体" w:cs="宋体"/>
          <w:kern w:val="0"/>
          <w:sz w:val="24"/>
          <w:szCs w:val="24"/>
        </w:rPr>
        <w:t>高级</w:t>
      </w:r>
      <w:r w:rsidR="00324CDC" w:rsidRPr="00324CDC">
        <w:rPr>
          <w:rFonts w:ascii="宋体" w:hAnsi="宋体" w:cs="宋体"/>
          <w:kern w:val="0"/>
          <w:sz w:val="24"/>
          <w:szCs w:val="24"/>
        </w:rPr>
        <w:t>职称</w:t>
      </w:r>
      <w:r w:rsidRPr="00921CAC">
        <w:rPr>
          <w:rFonts w:ascii="宋体" w:hAnsi="宋体" w:cs="宋体" w:hint="eastAsia"/>
          <w:kern w:val="0"/>
          <w:sz w:val="24"/>
          <w:szCs w:val="24"/>
        </w:rPr>
        <w:t>。</w:t>
      </w:r>
    </w:p>
    <w:p w14:paraId="45E0D5B4" w14:textId="7F6DDFC9"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5.</w:t>
      </w:r>
      <w:r w:rsidR="00324CDC">
        <w:rPr>
          <w:rFonts w:ascii="宋体" w:hAnsi="宋体" w:cs="宋体"/>
          <w:kern w:val="0"/>
          <w:sz w:val="24"/>
          <w:szCs w:val="24"/>
        </w:rPr>
        <w:t xml:space="preserve"> </w:t>
      </w:r>
      <w:r w:rsidRPr="00921CAC">
        <w:rPr>
          <w:rFonts w:ascii="宋体" w:hAnsi="宋体" w:cs="宋体" w:hint="eastAsia"/>
          <w:kern w:val="0"/>
          <w:sz w:val="24"/>
          <w:szCs w:val="24"/>
        </w:rPr>
        <w:t>联合体投标情况：本项目不接受联合体投标。</w:t>
      </w:r>
    </w:p>
    <w:p w14:paraId="5D73295D" w14:textId="67E7AA31"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lastRenderedPageBreak/>
        <w:t>6</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投标人如在合肥市行政区域内被暂停投标资格且在暂停期内的则不具备投标资格, 无需提供相关佐证资料，后续招标人将对中标单位进行核查，若存在该情况，将取消中标资格。</w:t>
      </w:r>
    </w:p>
    <w:p w14:paraId="2606BFDC" w14:textId="667AB17A"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7</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信用要求：在投标截止时间，投标人（含其不具有独立法人资格的分支机构）不得存在下列有效情形，且需在</w:t>
      </w:r>
      <w:r w:rsidR="00921CAC" w:rsidRPr="00921CAC">
        <w:rPr>
          <w:rFonts w:ascii="宋体" w:hAnsi="宋体" w:cs="宋体"/>
          <w:kern w:val="0"/>
          <w:sz w:val="24"/>
          <w:szCs w:val="24"/>
        </w:rPr>
        <w:t>投标</w:t>
      </w:r>
      <w:r w:rsidR="00921CAC" w:rsidRPr="00921CAC">
        <w:rPr>
          <w:rFonts w:ascii="宋体" w:hAnsi="宋体" w:cs="宋体" w:hint="eastAsia"/>
          <w:kern w:val="0"/>
          <w:sz w:val="24"/>
          <w:szCs w:val="24"/>
        </w:rPr>
        <w:t>文件（企业</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w:t>
      </w:r>
      <w:r w:rsidR="00921CAC" w:rsidRPr="00921CAC">
        <w:rPr>
          <w:rFonts w:ascii="宋体" w:hAnsi="宋体" w:cs="宋体"/>
          <w:kern w:val="0"/>
          <w:sz w:val="24"/>
          <w:szCs w:val="24"/>
        </w:rPr>
        <w:t>中</w:t>
      </w:r>
      <w:r w:rsidR="00921CAC" w:rsidRPr="00921CAC">
        <w:rPr>
          <w:rFonts w:ascii="宋体" w:hAnsi="宋体" w:cs="宋体" w:hint="eastAsia"/>
          <w:kern w:val="0"/>
          <w:sz w:val="24"/>
          <w:szCs w:val="24"/>
        </w:rPr>
        <w:t>提供信誉</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 xml:space="preserve">，后续招标人将对中标单位进行核查，若存在该情况，将取消中标资格： </w:t>
      </w:r>
    </w:p>
    <w:p w14:paraId="6BFB240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（1）投标人被人民法院列入失信被执行人的；</w:t>
      </w:r>
    </w:p>
    <w:p w14:paraId="1CA2EB5B"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 xml:space="preserve">（2）投标人被政府采购监管部门列入政府采购严重违法失信行为记录名单的； </w:t>
      </w:r>
    </w:p>
    <w:p w14:paraId="312BB37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（3）投标人被税务部门列入重大税收违法案件当事人名单的；</w:t>
      </w:r>
    </w:p>
    <w:p w14:paraId="748F9E0F"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（4）投标人近一年内发生过一般及以上等级的安全事故的；</w:t>
      </w:r>
    </w:p>
    <w:p w14:paraId="44AFA58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（5）投标人近一年内因串围标、履约能力问题被行政处罚或限制投标或通报的；</w:t>
      </w:r>
    </w:p>
    <w:p w14:paraId="216D09A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（6）投标人（含所属子公司）或其主要管理人员以投标人或所属子公司身份起诉招标人的。</w:t>
      </w:r>
    </w:p>
    <w:p w14:paraId="6F18F415" w14:textId="77777777" w:rsidR="00921CAC" w:rsidRPr="00921CAC" w:rsidRDefault="00921CAC" w:rsidP="00921CAC">
      <w:pPr>
        <w:widowControl/>
        <w:spacing w:line="480" w:lineRule="exact"/>
        <w:ind w:firstLineChars="200" w:firstLine="480"/>
        <w:jc w:val="left"/>
        <w:rPr>
          <w:rFonts w:ascii="宋体" w:hAnsi="宋体" w:cs="宋体"/>
          <w:kern w:val="0"/>
          <w:sz w:val="24"/>
          <w:szCs w:val="24"/>
        </w:rPr>
      </w:pPr>
      <w:r w:rsidRPr="00921CAC">
        <w:rPr>
          <w:rFonts w:ascii="宋体" w:hAnsi="宋体" w:cs="宋体" w:hint="eastAsia"/>
          <w:kern w:val="0"/>
          <w:sz w:val="24"/>
          <w:szCs w:val="24"/>
        </w:rPr>
        <w:t>“有效”是指“情形”规定的程度、适用的行政区域、起止期间处于有效状态。投标人的信用状况由招标人或招标代理机构、评标委员会等进行查询确认。投标人的信用状况评审时依据下述查询平台（网址）发布的信息：“信用中国”网站（www.creditchina.gov.cn）。</w:t>
      </w:r>
    </w:p>
    <w:p w14:paraId="2C82A6F5" w14:textId="77777777" w:rsidR="00611F4F" w:rsidRPr="00921CAC" w:rsidRDefault="00E02FF1">
      <w:pPr>
        <w:spacing w:line="360" w:lineRule="auto"/>
        <w:rPr>
          <w:rFonts w:ascii="宋体" w:hAnsi="宋体" w:cs="宋体"/>
          <w:kern w:val="0"/>
          <w:sz w:val="24"/>
          <w:szCs w:val="24"/>
        </w:rPr>
      </w:pPr>
      <w:r w:rsidRPr="00921CAC">
        <w:rPr>
          <w:rFonts w:ascii="宋体" w:hAnsi="宋体" w:cs="宋体" w:hint="eastAsia"/>
          <w:b/>
          <w:bCs/>
          <w:kern w:val="0"/>
          <w:sz w:val="24"/>
          <w:szCs w:val="24"/>
        </w:rPr>
        <w:t>五、获取招标文件方式及</w:t>
      </w:r>
      <w:r w:rsidRPr="00921CAC">
        <w:rPr>
          <w:rFonts w:ascii="宋体" w:hAnsi="宋体" w:cs="宋体"/>
          <w:b/>
          <w:bCs/>
          <w:kern w:val="0"/>
          <w:sz w:val="24"/>
          <w:szCs w:val="24"/>
        </w:rPr>
        <w:t>投标截止时间</w:t>
      </w:r>
      <w:r w:rsidRPr="00921CAC">
        <w:rPr>
          <w:rFonts w:ascii="宋体" w:hAnsi="宋体" w:cs="宋体" w:hint="eastAsia"/>
          <w:b/>
          <w:bCs/>
          <w:kern w:val="0"/>
          <w:sz w:val="24"/>
          <w:szCs w:val="24"/>
        </w:rPr>
        <w:t>：</w:t>
      </w:r>
    </w:p>
    <w:p w14:paraId="10BE0549" w14:textId="4EAFE279"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凡有意参加投标者，请于</w:t>
      </w:r>
      <w:r w:rsidRPr="00921CAC">
        <w:rPr>
          <w:rFonts w:ascii="宋体" w:hAnsi="宋体" w:cs="宋体" w:hint="eastAsia"/>
          <w:kern w:val="0"/>
          <w:sz w:val="24"/>
          <w:szCs w:val="24"/>
          <w:u w:val="single"/>
        </w:rPr>
        <w:t>2025年</w:t>
      </w:r>
      <w:r w:rsidR="000D1E7B">
        <w:rPr>
          <w:rFonts w:ascii="宋体" w:hAnsi="宋体" w:cs="宋体"/>
          <w:kern w:val="0"/>
          <w:sz w:val="24"/>
          <w:szCs w:val="24"/>
          <w:u w:val="single"/>
        </w:rPr>
        <w:t>12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7A791F">
        <w:rPr>
          <w:rFonts w:ascii="宋体" w:hAnsi="宋体" w:cs="宋体"/>
          <w:kern w:val="0"/>
          <w:sz w:val="24"/>
          <w:szCs w:val="24"/>
          <w:u w:val="single"/>
        </w:rPr>
        <w:t>1</w:t>
      </w:r>
      <w:r w:rsidRPr="00921CAC">
        <w:rPr>
          <w:rFonts w:ascii="宋体" w:hAnsi="宋体" w:cs="宋体" w:hint="eastAsia"/>
          <w:kern w:val="0"/>
          <w:sz w:val="24"/>
          <w:szCs w:val="24"/>
          <w:u w:val="single"/>
        </w:rPr>
        <w:t>日至2025年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7A791F">
        <w:rPr>
          <w:rFonts w:ascii="宋体" w:hAnsi="宋体" w:cs="宋体"/>
          <w:kern w:val="0"/>
          <w:sz w:val="24"/>
          <w:szCs w:val="24"/>
          <w:u w:val="single"/>
        </w:rPr>
        <w:t>5</w:t>
      </w:r>
      <w:r w:rsidRPr="00921CAC">
        <w:rPr>
          <w:rFonts w:ascii="宋体" w:hAnsi="宋体" w:cs="宋体" w:hint="eastAsia"/>
          <w:kern w:val="0"/>
          <w:sz w:val="24"/>
          <w:szCs w:val="24"/>
          <w:u w:val="single"/>
        </w:rPr>
        <w:t>日</w:t>
      </w:r>
      <w:r w:rsidRPr="00921CAC">
        <w:rPr>
          <w:rFonts w:ascii="宋体" w:hAnsi="宋体" w:cs="宋体" w:hint="eastAsia"/>
          <w:kern w:val="0"/>
          <w:sz w:val="24"/>
          <w:szCs w:val="24"/>
        </w:rPr>
        <w:t>，</w:t>
      </w:r>
      <w:r w:rsidRPr="00921CAC">
        <w:rPr>
          <w:rFonts w:ascii="宋体" w:hAnsi="宋体" w:cs="宋体" w:hint="eastAsia"/>
          <w:kern w:val="0"/>
          <w:sz w:val="24"/>
          <w:szCs w:val="24"/>
          <w:u w:val="single"/>
        </w:rPr>
        <w:t>每日8:30时至 17:00 时</w:t>
      </w:r>
      <w:r w:rsidRPr="00921CAC">
        <w:rPr>
          <w:rFonts w:ascii="宋体" w:hAnsi="宋体" w:cs="宋体" w:hint="eastAsia"/>
          <w:kern w:val="0"/>
          <w:sz w:val="24"/>
          <w:szCs w:val="24"/>
        </w:rPr>
        <w:t>（北京时间，下同），致电以下联系人报名并提供</w:t>
      </w:r>
      <w:r w:rsidRPr="00921CAC">
        <w:rPr>
          <w:rFonts w:ascii="宋体" w:hAnsi="宋体" w:cs="宋体"/>
          <w:kern w:val="0"/>
          <w:sz w:val="24"/>
          <w:szCs w:val="24"/>
        </w:rPr>
        <w:t>邮箱下载</w:t>
      </w:r>
      <w:r w:rsidRPr="00921CAC">
        <w:rPr>
          <w:rFonts w:ascii="宋体" w:hAnsi="宋体" w:cs="宋体" w:hint="eastAsia"/>
          <w:kern w:val="0"/>
          <w:sz w:val="24"/>
          <w:szCs w:val="24"/>
        </w:rPr>
        <w:t>招标文件。</w:t>
      </w:r>
    </w:p>
    <w:p w14:paraId="74780605" w14:textId="0529FDDE" w:rsidR="00611F4F" w:rsidRPr="00921CAC" w:rsidRDefault="00E02FF1">
      <w:pPr>
        <w:spacing w:before="100" w:beforeAutospacing="1" w:line="360" w:lineRule="auto"/>
        <w:ind w:firstLine="435"/>
        <w:contextualSpacing/>
        <w:rPr>
          <w:rFonts w:ascii="宋体" w:hAnsi="宋体" w:cs="宋体"/>
          <w:kern w:val="0"/>
          <w:sz w:val="24"/>
          <w:szCs w:val="24"/>
        </w:rPr>
      </w:pPr>
      <w:r w:rsidRPr="00921CAC">
        <w:rPr>
          <w:rFonts w:ascii="宋体" w:hAnsi="宋体" w:cs="宋体" w:hint="eastAsia"/>
          <w:kern w:val="0"/>
          <w:sz w:val="24"/>
          <w:szCs w:val="24"/>
        </w:rPr>
        <w:t>联系人：</w:t>
      </w:r>
      <w:r w:rsidR="000D1E7B">
        <w:rPr>
          <w:rFonts w:ascii="宋体" w:hAnsi="宋体" w:cs="宋体" w:hint="eastAsia"/>
          <w:kern w:val="0"/>
          <w:sz w:val="24"/>
          <w:szCs w:val="24"/>
        </w:rPr>
        <w:t>应工</w:t>
      </w:r>
      <w:r w:rsidRPr="00921CAC">
        <w:rPr>
          <w:rFonts w:ascii="宋体" w:hAnsi="宋体" w:cs="宋体" w:hint="eastAsia"/>
          <w:kern w:val="0"/>
          <w:sz w:val="24"/>
          <w:szCs w:val="24"/>
        </w:rPr>
        <w:t xml:space="preserve">            电话：</w:t>
      </w:r>
      <w:r w:rsidR="000D1E7B">
        <w:rPr>
          <w:rFonts w:ascii="宋体" w:hAnsi="宋体" w:cs="宋体"/>
          <w:kern w:val="0"/>
          <w:sz w:val="24"/>
          <w:szCs w:val="24"/>
        </w:rPr>
        <w:t>0551-65862881</w:t>
      </w:r>
    </w:p>
    <w:p w14:paraId="289AB9FA" w14:textId="4D2B5598"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投标截止时间：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7A791F">
        <w:rPr>
          <w:rFonts w:ascii="宋体" w:hAnsi="宋体" w:cs="宋体"/>
          <w:kern w:val="0"/>
          <w:sz w:val="24"/>
          <w:szCs w:val="24"/>
          <w:u w:val="single"/>
        </w:rPr>
        <w:t>6</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324CDC">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F96CA30" w14:textId="40684E3A"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六、开标时间及</w:t>
      </w:r>
      <w:r w:rsidRPr="00921CAC">
        <w:rPr>
          <w:rFonts w:ascii="宋体" w:hAnsi="宋体" w:cs="宋体"/>
          <w:b/>
          <w:bCs/>
          <w:kern w:val="0"/>
          <w:sz w:val="24"/>
          <w:szCs w:val="24"/>
        </w:rPr>
        <w:t>地点</w:t>
      </w:r>
      <w:r w:rsidRPr="00921CAC">
        <w:rPr>
          <w:rFonts w:ascii="宋体" w:hAnsi="宋体" w:cs="宋体" w:hint="eastAsia"/>
          <w:b/>
          <w:bCs/>
          <w:kern w:val="0"/>
          <w:sz w:val="24"/>
          <w:szCs w:val="24"/>
        </w:rPr>
        <w:t>：</w:t>
      </w:r>
      <w:r w:rsidRPr="00921CAC">
        <w:rPr>
          <w:rFonts w:ascii="宋体" w:hAnsi="宋体" w:cs="宋体" w:hint="eastAsia"/>
          <w:kern w:val="0"/>
          <w:sz w:val="24"/>
          <w:szCs w:val="24"/>
        </w:rPr>
        <w:br/>
        <w:t>1.</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7A791F">
        <w:rPr>
          <w:rFonts w:ascii="宋体" w:hAnsi="宋体" w:cs="宋体"/>
          <w:kern w:val="0"/>
          <w:sz w:val="24"/>
          <w:szCs w:val="24"/>
          <w:u w:val="single"/>
        </w:rPr>
        <w:t>6</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4E49AA">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65DA8DA" w14:textId="45E681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地点：</w:t>
      </w:r>
      <w:r w:rsidRPr="00921CAC">
        <w:rPr>
          <w:rFonts w:ascii="宋体" w:hAnsi="宋体" w:cs="宋体" w:hint="eastAsia"/>
          <w:kern w:val="0"/>
          <w:sz w:val="24"/>
          <w:szCs w:val="24"/>
        </w:rPr>
        <w:t>合肥市包河区兰州路26号，安徽国顺</w:t>
      </w:r>
      <w:r w:rsidRPr="00921CAC">
        <w:rPr>
          <w:rFonts w:ascii="宋体" w:hAnsi="宋体" w:cs="宋体"/>
          <w:kern w:val="0"/>
          <w:sz w:val="24"/>
          <w:szCs w:val="24"/>
        </w:rPr>
        <w:t>交通咨询设计研究院有限公司</w:t>
      </w:r>
      <w:r w:rsidRPr="00921CAC">
        <w:rPr>
          <w:rFonts w:ascii="宋体" w:hAnsi="宋体" w:cs="宋体" w:hint="eastAsia"/>
          <w:kern w:val="0"/>
          <w:sz w:val="24"/>
          <w:szCs w:val="24"/>
        </w:rPr>
        <w:t>二楼会议室</w:t>
      </w:r>
    </w:p>
    <w:p w14:paraId="287DCFE3"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lastRenderedPageBreak/>
        <w:t>七、联系方法:</w:t>
      </w:r>
    </w:p>
    <w:p w14:paraId="14D84008" w14:textId="15BC2C67" w:rsidR="00495696" w:rsidRPr="00921CAC" w:rsidRDefault="00495696" w:rsidP="00495696">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招标</w:t>
      </w:r>
      <w:r>
        <w:rPr>
          <w:rFonts w:ascii="宋体" w:hAnsi="宋体" w:cs="宋体" w:hint="eastAsia"/>
          <w:kern w:val="0"/>
          <w:sz w:val="24"/>
          <w:szCs w:val="24"/>
        </w:rPr>
        <w:t>项目</w:t>
      </w:r>
      <w:r>
        <w:rPr>
          <w:rFonts w:ascii="宋体" w:hAnsi="宋体" w:cs="宋体"/>
          <w:kern w:val="0"/>
          <w:sz w:val="24"/>
          <w:szCs w:val="24"/>
        </w:rPr>
        <w:t>技术服务</w:t>
      </w:r>
      <w:r w:rsidRPr="00921CAC">
        <w:rPr>
          <w:rFonts w:ascii="宋体" w:hAnsi="宋体" w:cs="宋体" w:hint="eastAsia"/>
          <w:kern w:val="0"/>
          <w:sz w:val="24"/>
          <w:szCs w:val="24"/>
        </w:rPr>
        <w:t>部门</w:t>
      </w:r>
    </w:p>
    <w:p w14:paraId="471D202A" w14:textId="30B980A3" w:rsidR="00495696" w:rsidRDefault="00495696" w:rsidP="00495696">
      <w:pPr>
        <w:spacing w:before="100" w:beforeAutospacing="1" w:line="360" w:lineRule="auto"/>
        <w:contextualSpacing/>
        <w:rPr>
          <w:rFonts w:ascii="宋体" w:hAnsi="宋体" w:cs="宋体"/>
          <w:kern w:val="0"/>
          <w:sz w:val="24"/>
          <w:szCs w:val="24"/>
        </w:rPr>
      </w:pPr>
      <w:r w:rsidRPr="00921CAC">
        <w:rPr>
          <w:rFonts w:ascii="宋体" w:hAnsi="宋体" w:cs="宋体" w:hint="eastAsia"/>
          <w:kern w:val="0"/>
          <w:sz w:val="24"/>
          <w:szCs w:val="24"/>
        </w:rPr>
        <w:t>联系人：</w:t>
      </w:r>
      <w:r w:rsidR="000D1E7B">
        <w:rPr>
          <w:rFonts w:ascii="宋体" w:hAnsi="宋体" w:cs="宋体" w:hint="eastAsia"/>
          <w:kern w:val="0"/>
          <w:sz w:val="24"/>
          <w:szCs w:val="24"/>
        </w:rPr>
        <w:t>应工</w:t>
      </w:r>
      <w:r w:rsidR="00DE0041" w:rsidRPr="00921CAC">
        <w:rPr>
          <w:rFonts w:ascii="宋体" w:hAnsi="宋体" w:cs="宋体" w:hint="eastAsia"/>
          <w:kern w:val="0"/>
          <w:sz w:val="24"/>
          <w:szCs w:val="24"/>
        </w:rPr>
        <w:t xml:space="preserve">            电话：</w:t>
      </w:r>
      <w:r w:rsidR="000D1E7B">
        <w:rPr>
          <w:rFonts w:ascii="宋体" w:hAnsi="宋体" w:cs="宋体"/>
          <w:kern w:val="0"/>
          <w:sz w:val="24"/>
          <w:szCs w:val="24"/>
        </w:rPr>
        <w:t>0551-65862881</w:t>
      </w:r>
    </w:p>
    <w:p w14:paraId="3FE13423"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八、纪  检:</w:t>
      </w:r>
    </w:p>
    <w:p w14:paraId="35A3CBBB"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安徽国顺</w:t>
      </w:r>
      <w:r w:rsidRPr="00921CAC">
        <w:rPr>
          <w:rFonts w:ascii="宋体" w:hAnsi="宋体" w:cs="宋体"/>
          <w:kern w:val="0"/>
          <w:sz w:val="24"/>
          <w:szCs w:val="24"/>
        </w:rPr>
        <w:t>交通咨询设计研究院有限公司</w:t>
      </w:r>
    </w:p>
    <w:p w14:paraId="04357344"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联系人：章总        电话：0551-65862836</w:t>
      </w:r>
    </w:p>
    <w:p w14:paraId="0DFC56A5"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九、其他事项</w:t>
      </w:r>
      <w:r w:rsidRPr="00921CAC">
        <w:rPr>
          <w:rFonts w:ascii="宋体" w:hAnsi="宋体" w:cs="宋体"/>
          <w:b/>
          <w:bCs/>
          <w:kern w:val="0"/>
          <w:sz w:val="24"/>
          <w:szCs w:val="24"/>
        </w:rPr>
        <w:t>说明</w:t>
      </w:r>
      <w:r w:rsidRPr="00921CAC">
        <w:rPr>
          <w:rFonts w:ascii="宋体" w:hAnsi="宋体" w:cs="宋体" w:hint="eastAsia"/>
          <w:b/>
          <w:bCs/>
          <w:kern w:val="0"/>
          <w:sz w:val="24"/>
          <w:szCs w:val="24"/>
        </w:rPr>
        <w:t>:</w:t>
      </w:r>
    </w:p>
    <w:p w14:paraId="06B8C8BA" w14:textId="677BF90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 投标人必须</w:t>
      </w:r>
      <w:r w:rsidRPr="00921CAC">
        <w:rPr>
          <w:rFonts w:ascii="宋体" w:hAnsi="宋体" w:cs="宋体"/>
          <w:kern w:val="0"/>
          <w:sz w:val="24"/>
          <w:szCs w:val="24"/>
        </w:rPr>
        <w:t>在</w:t>
      </w:r>
      <w:r w:rsidR="00295015">
        <w:rPr>
          <w:rFonts w:ascii="宋体" w:hAnsi="宋体" w:cs="宋体" w:hint="eastAsia"/>
          <w:kern w:val="0"/>
          <w:sz w:val="24"/>
          <w:szCs w:val="24"/>
        </w:rPr>
        <w:t>2</w:t>
      </w:r>
      <w:r w:rsidR="00295015">
        <w:rPr>
          <w:rFonts w:ascii="宋体" w:hAnsi="宋体" w:cs="宋体"/>
          <w:kern w:val="0"/>
          <w:sz w:val="24"/>
          <w:szCs w:val="24"/>
        </w:rPr>
        <w:t>025</w:t>
      </w:r>
      <w:r w:rsidR="00295015">
        <w:rPr>
          <w:rFonts w:ascii="宋体" w:hAnsi="宋体" w:cs="宋体" w:hint="eastAsia"/>
          <w:kern w:val="0"/>
          <w:sz w:val="24"/>
          <w:szCs w:val="24"/>
        </w:rPr>
        <w:t>年</w:t>
      </w:r>
      <w:r w:rsidR="00204BE7">
        <w:rPr>
          <w:rFonts w:ascii="宋体" w:hAnsi="宋体" w:cs="宋体"/>
          <w:kern w:val="0"/>
          <w:sz w:val="24"/>
          <w:szCs w:val="24"/>
        </w:rPr>
        <w:t>1</w:t>
      </w:r>
      <w:r w:rsidR="000D1E7B">
        <w:rPr>
          <w:rFonts w:ascii="宋体" w:hAnsi="宋体" w:cs="宋体"/>
          <w:kern w:val="0"/>
          <w:sz w:val="24"/>
          <w:szCs w:val="24"/>
        </w:rPr>
        <w:t>2</w:t>
      </w:r>
      <w:r w:rsidR="00295015">
        <w:rPr>
          <w:rFonts w:ascii="宋体" w:hAnsi="宋体" w:cs="宋体" w:hint="eastAsia"/>
          <w:kern w:val="0"/>
          <w:sz w:val="24"/>
          <w:szCs w:val="24"/>
        </w:rPr>
        <w:t>月</w:t>
      </w:r>
      <w:r w:rsidR="000D1E7B">
        <w:rPr>
          <w:rFonts w:ascii="宋体" w:hAnsi="宋体" w:cs="宋体"/>
          <w:kern w:val="0"/>
          <w:sz w:val="24"/>
          <w:szCs w:val="24"/>
        </w:rPr>
        <w:t>1</w:t>
      </w:r>
      <w:r w:rsidR="007A791F">
        <w:rPr>
          <w:rFonts w:ascii="宋体" w:hAnsi="宋体" w:cs="宋体"/>
          <w:kern w:val="0"/>
          <w:sz w:val="24"/>
          <w:szCs w:val="24"/>
        </w:rPr>
        <w:t>6</w:t>
      </w:r>
      <w:r w:rsidR="00295015">
        <w:rPr>
          <w:rFonts w:ascii="宋体" w:hAnsi="宋体" w:cs="宋体" w:hint="eastAsia"/>
          <w:kern w:val="0"/>
          <w:sz w:val="24"/>
          <w:szCs w:val="24"/>
        </w:rPr>
        <w:t>日11:00</w:t>
      </w:r>
      <w:r w:rsidRPr="00921CAC">
        <w:rPr>
          <w:rFonts w:ascii="宋体" w:hAnsi="宋体" w:cs="宋体"/>
          <w:kern w:val="0"/>
          <w:sz w:val="24"/>
          <w:szCs w:val="24"/>
        </w:rPr>
        <w:t>前由投标人账户通过银行转账方式提交投标保证金，否则逾期投标</w:t>
      </w:r>
      <w:r w:rsidRPr="00921CAC">
        <w:rPr>
          <w:rFonts w:ascii="宋体" w:hAnsi="宋体" w:cs="宋体" w:hint="eastAsia"/>
          <w:kern w:val="0"/>
          <w:sz w:val="24"/>
          <w:szCs w:val="24"/>
        </w:rPr>
        <w:t>不成功</w:t>
      </w:r>
      <w:r w:rsidRPr="00921CAC">
        <w:rPr>
          <w:rFonts w:ascii="宋体" w:hAnsi="宋体" w:cs="宋体"/>
          <w:kern w:val="0"/>
          <w:sz w:val="24"/>
          <w:szCs w:val="24"/>
        </w:rPr>
        <w:t>。</w:t>
      </w:r>
    </w:p>
    <w:p w14:paraId="2D411B42" w14:textId="69855AF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投标过程</w:t>
      </w:r>
      <w:r w:rsidRPr="00921CAC">
        <w:rPr>
          <w:rFonts w:ascii="宋体" w:hAnsi="宋体" w:cs="宋体"/>
          <w:kern w:val="0"/>
          <w:sz w:val="24"/>
          <w:szCs w:val="24"/>
        </w:rPr>
        <w:t>中有疑问，请在工作时间与招标</w:t>
      </w:r>
      <w:r w:rsidR="004C6368" w:rsidRPr="00921CAC">
        <w:rPr>
          <w:rFonts w:ascii="宋体" w:hAnsi="宋体" w:cs="宋体"/>
          <w:kern w:val="0"/>
          <w:sz w:val="24"/>
          <w:szCs w:val="24"/>
        </w:rPr>
        <w:t>项目</w:t>
      </w:r>
      <w:r w:rsidR="004C6368">
        <w:rPr>
          <w:rFonts w:ascii="宋体" w:hAnsi="宋体" w:cs="宋体" w:hint="eastAsia"/>
          <w:kern w:val="0"/>
          <w:sz w:val="24"/>
          <w:szCs w:val="24"/>
        </w:rPr>
        <w:t>技术服务</w:t>
      </w:r>
      <w:r w:rsidRPr="00921CAC">
        <w:rPr>
          <w:rFonts w:ascii="宋体" w:hAnsi="宋体" w:cs="宋体"/>
          <w:kern w:val="0"/>
          <w:sz w:val="24"/>
          <w:szCs w:val="24"/>
        </w:rPr>
        <w:t>部门联系人联系。</w:t>
      </w:r>
    </w:p>
    <w:p w14:paraId="0D570F89" w14:textId="77777777" w:rsidR="00611F4F" w:rsidRPr="004C6368" w:rsidRDefault="00611F4F">
      <w:pPr>
        <w:widowControl/>
        <w:tabs>
          <w:tab w:val="left" w:pos="3614"/>
        </w:tabs>
        <w:spacing w:line="480" w:lineRule="exact"/>
        <w:jc w:val="left"/>
        <w:rPr>
          <w:rFonts w:ascii="宋体" w:hAnsi="宋体" w:cs="宋体"/>
          <w:color w:val="333333"/>
          <w:kern w:val="0"/>
          <w:sz w:val="24"/>
          <w:szCs w:val="24"/>
        </w:rPr>
      </w:pPr>
    </w:p>
    <w:p w14:paraId="46DC74EE" w14:textId="77777777" w:rsidR="00611F4F" w:rsidRPr="00921CAC" w:rsidRDefault="00611F4F">
      <w:pPr>
        <w:widowControl/>
        <w:tabs>
          <w:tab w:val="left" w:pos="3614"/>
        </w:tabs>
        <w:spacing w:line="480" w:lineRule="exact"/>
        <w:jc w:val="left"/>
        <w:rPr>
          <w:rFonts w:ascii="宋体" w:hAnsi="宋体" w:cs="宋体"/>
          <w:color w:val="333333"/>
          <w:kern w:val="0"/>
          <w:sz w:val="24"/>
          <w:szCs w:val="24"/>
        </w:rPr>
      </w:pPr>
    </w:p>
    <w:p w14:paraId="49C54398" w14:textId="77777777" w:rsidR="00611F4F" w:rsidRPr="00921CAC" w:rsidRDefault="00E02FF1">
      <w:pPr>
        <w:widowControl/>
        <w:tabs>
          <w:tab w:val="left" w:pos="3614"/>
        </w:tabs>
        <w:spacing w:line="480" w:lineRule="exact"/>
        <w:jc w:val="left"/>
        <w:rPr>
          <w:rFonts w:ascii="宋体" w:hAnsi="宋体" w:cs="宋体"/>
          <w:color w:val="333333"/>
          <w:kern w:val="0"/>
          <w:sz w:val="24"/>
          <w:szCs w:val="24"/>
        </w:rPr>
      </w:pPr>
      <w:r w:rsidRPr="00921CAC">
        <w:rPr>
          <w:rFonts w:ascii="宋体" w:hAnsi="宋体" w:cs="宋体" w:hint="eastAsia"/>
          <w:color w:val="333333"/>
          <w:kern w:val="0"/>
          <w:sz w:val="24"/>
          <w:szCs w:val="24"/>
        </w:rPr>
        <w:t xml:space="preserve">                               </w:t>
      </w:r>
    </w:p>
    <w:p w14:paraId="36DAFAE8" w14:textId="7E9FFCDF" w:rsidR="00611F4F" w:rsidRPr="00921CAC" w:rsidRDefault="00E02FF1">
      <w:pPr>
        <w:widowControl/>
        <w:spacing w:line="480" w:lineRule="exact"/>
        <w:jc w:val="left"/>
        <w:rPr>
          <w:rFonts w:ascii="宋体" w:hAnsi="宋体" w:cs="宋体"/>
          <w:sz w:val="24"/>
          <w:szCs w:val="24"/>
        </w:rPr>
      </w:pPr>
      <w:r w:rsidRPr="00921CAC">
        <w:rPr>
          <w:rFonts w:ascii="宋体" w:hAnsi="宋体" w:cs="宋体" w:hint="eastAsia"/>
          <w:color w:val="4F81BD"/>
          <w:kern w:val="0"/>
          <w:sz w:val="24"/>
          <w:szCs w:val="24"/>
        </w:rPr>
        <w:t xml:space="preserve">                                </w:t>
      </w:r>
      <w:r w:rsidR="004C6368">
        <w:rPr>
          <w:rFonts w:ascii="宋体" w:hAnsi="宋体" w:cs="宋体"/>
          <w:color w:val="4F81BD"/>
          <w:kern w:val="0"/>
          <w:sz w:val="24"/>
          <w:szCs w:val="24"/>
        </w:rPr>
        <w:t xml:space="preserve">            </w:t>
      </w:r>
      <w:r w:rsidRPr="00921CAC">
        <w:rPr>
          <w:rFonts w:ascii="宋体" w:hAnsi="宋体" w:cs="宋体" w:hint="eastAsia"/>
          <w:color w:val="4F81BD"/>
          <w:kern w:val="0"/>
          <w:sz w:val="24"/>
          <w:szCs w:val="24"/>
        </w:rPr>
        <w:t xml:space="preserve"> </w:t>
      </w:r>
      <w:r w:rsidRPr="00921CAC">
        <w:rPr>
          <w:rFonts w:ascii="宋体" w:hAnsi="宋体" w:cs="宋体" w:hint="eastAsia"/>
          <w:color w:val="FF0000"/>
          <w:kern w:val="0"/>
          <w:sz w:val="24"/>
          <w:szCs w:val="24"/>
        </w:rPr>
        <w:t xml:space="preserve"> </w:t>
      </w:r>
      <w:r w:rsidRPr="00921CAC">
        <w:rPr>
          <w:rFonts w:ascii="宋体" w:hAnsi="宋体" w:cs="宋体" w:hint="eastAsia"/>
          <w:kern w:val="0"/>
          <w:sz w:val="24"/>
          <w:szCs w:val="24"/>
        </w:rPr>
        <w:t>2025年</w:t>
      </w:r>
      <w:r w:rsidR="000D1E7B">
        <w:rPr>
          <w:rFonts w:ascii="宋体" w:hAnsi="宋体" w:cs="宋体"/>
          <w:kern w:val="0"/>
          <w:sz w:val="24"/>
          <w:szCs w:val="24"/>
        </w:rPr>
        <w:t>12</w:t>
      </w:r>
      <w:r w:rsidRPr="00921CAC">
        <w:rPr>
          <w:rFonts w:ascii="宋体" w:hAnsi="宋体" w:cs="宋体" w:hint="eastAsia"/>
          <w:kern w:val="0"/>
          <w:sz w:val="24"/>
          <w:szCs w:val="24"/>
        </w:rPr>
        <w:t>月</w:t>
      </w:r>
      <w:r w:rsidR="000D1E7B">
        <w:rPr>
          <w:rFonts w:ascii="宋体" w:hAnsi="宋体" w:cs="宋体"/>
          <w:kern w:val="0"/>
          <w:sz w:val="24"/>
          <w:szCs w:val="24"/>
        </w:rPr>
        <w:t>10</w:t>
      </w:r>
      <w:r w:rsidRPr="00921CAC">
        <w:rPr>
          <w:rFonts w:ascii="宋体" w:hAnsi="宋体" w:cs="宋体" w:hint="eastAsia"/>
          <w:kern w:val="0"/>
          <w:sz w:val="24"/>
          <w:szCs w:val="24"/>
        </w:rPr>
        <w:t>日</w:t>
      </w:r>
    </w:p>
    <w:p w14:paraId="32B220E9" w14:textId="77777777" w:rsidR="00611F4F" w:rsidRDefault="00611F4F"/>
    <w:p w14:paraId="3B66FA54" w14:textId="77777777" w:rsidR="00611F4F" w:rsidRDefault="00611F4F">
      <w:pPr>
        <w:rPr>
          <w:sz w:val="28"/>
          <w:szCs w:val="28"/>
        </w:rPr>
      </w:pPr>
      <w:bookmarkStart w:id="0" w:name="_GoBack"/>
      <w:bookmarkEnd w:id="0"/>
    </w:p>
    <w:sectPr w:rsidR="00611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329784" w14:textId="77777777" w:rsidR="007807E3" w:rsidRDefault="007807E3" w:rsidP="00921CAC">
      <w:r>
        <w:separator/>
      </w:r>
    </w:p>
  </w:endnote>
  <w:endnote w:type="continuationSeparator" w:id="0">
    <w:p w14:paraId="4D95241D" w14:textId="77777777" w:rsidR="007807E3" w:rsidRDefault="007807E3" w:rsidP="0092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7B87D7" w14:textId="77777777" w:rsidR="007807E3" w:rsidRDefault="007807E3" w:rsidP="00921CAC">
      <w:r>
        <w:separator/>
      </w:r>
    </w:p>
  </w:footnote>
  <w:footnote w:type="continuationSeparator" w:id="0">
    <w:p w14:paraId="3A22860A" w14:textId="77777777" w:rsidR="007807E3" w:rsidRDefault="007807E3" w:rsidP="00921C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745"/>
    <w:rsid w:val="0009521B"/>
    <w:rsid w:val="000B1588"/>
    <w:rsid w:val="000D1E7B"/>
    <w:rsid w:val="000E1745"/>
    <w:rsid w:val="000F4961"/>
    <w:rsid w:val="00116AB4"/>
    <w:rsid w:val="00180F2B"/>
    <w:rsid w:val="001C31A2"/>
    <w:rsid w:val="001C4751"/>
    <w:rsid w:val="001D74E7"/>
    <w:rsid w:val="00204BE7"/>
    <w:rsid w:val="00242502"/>
    <w:rsid w:val="00265E61"/>
    <w:rsid w:val="00295015"/>
    <w:rsid w:val="002E51E3"/>
    <w:rsid w:val="0030602B"/>
    <w:rsid w:val="0031097E"/>
    <w:rsid w:val="00324CDC"/>
    <w:rsid w:val="00325822"/>
    <w:rsid w:val="003552BA"/>
    <w:rsid w:val="003A1635"/>
    <w:rsid w:val="003A5227"/>
    <w:rsid w:val="003B4008"/>
    <w:rsid w:val="003B7685"/>
    <w:rsid w:val="004426E4"/>
    <w:rsid w:val="00495696"/>
    <w:rsid w:val="004C6368"/>
    <w:rsid w:val="004E49AA"/>
    <w:rsid w:val="004F08FC"/>
    <w:rsid w:val="00533CBB"/>
    <w:rsid w:val="00533F54"/>
    <w:rsid w:val="005C14DC"/>
    <w:rsid w:val="005E67DD"/>
    <w:rsid w:val="006036BD"/>
    <w:rsid w:val="00611F4F"/>
    <w:rsid w:val="00612BCC"/>
    <w:rsid w:val="00631F65"/>
    <w:rsid w:val="00651DC1"/>
    <w:rsid w:val="006D1B18"/>
    <w:rsid w:val="00760BF4"/>
    <w:rsid w:val="00770438"/>
    <w:rsid w:val="00770D0D"/>
    <w:rsid w:val="007807E3"/>
    <w:rsid w:val="007A791F"/>
    <w:rsid w:val="007D43AC"/>
    <w:rsid w:val="007D5EE4"/>
    <w:rsid w:val="00863633"/>
    <w:rsid w:val="008A2B60"/>
    <w:rsid w:val="008A6BFA"/>
    <w:rsid w:val="008C1CB7"/>
    <w:rsid w:val="00921CAC"/>
    <w:rsid w:val="0094564B"/>
    <w:rsid w:val="00971C40"/>
    <w:rsid w:val="00A178ED"/>
    <w:rsid w:val="00B218F6"/>
    <w:rsid w:val="00B645E0"/>
    <w:rsid w:val="00B66052"/>
    <w:rsid w:val="00BB47F7"/>
    <w:rsid w:val="00BC1A1A"/>
    <w:rsid w:val="00C1131E"/>
    <w:rsid w:val="00C46FFF"/>
    <w:rsid w:val="00C52FC3"/>
    <w:rsid w:val="00C73233"/>
    <w:rsid w:val="00C73FE6"/>
    <w:rsid w:val="00D0085E"/>
    <w:rsid w:val="00DA2DDE"/>
    <w:rsid w:val="00DE0041"/>
    <w:rsid w:val="00E02FF1"/>
    <w:rsid w:val="00E2561A"/>
    <w:rsid w:val="00E9571A"/>
    <w:rsid w:val="00EC262B"/>
    <w:rsid w:val="00F94E84"/>
    <w:rsid w:val="44AC1663"/>
    <w:rsid w:val="72CB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4A9363-7B7E-4B71-8D83-8CF2E80D7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39"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6"/>
    <w:unhideWhenUsed/>
    <w:qFormat/>
    <w:pPr>
      <w:spacing w:after="120"/>
    </w:pPr>
    <w:rPr>
      <w:rFonts w:ascii="Times New Roman" w:hAnsi="Times New Roman"/>
      <w:szCs w:val="20"/>
    </w:rPr>
  </w:style>
  <w:style w:type="paragraph" w:styleId="6">
    <w:name w:val="toc 6"/>
    <w:basedOn w:val="a"/>
    <w:next w:val="a"/>
    <w:uiPriority w:val="39"/>
    <w:qFormat/>
    <w:pPr>
      <w:ind w:leftChars="1000" w:left="100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sz w:val="18"/>
      <w:szCs w:val="18"/>
    </w:rPr>
  </w:style>
  <w:style w:type="character" w:customStyle="1" w:styleId="Char">
    <w:name w:val="页脚 Char"/>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185</TotalTime>
  <Pages>3</Pages>
  <Words>256</Words>
  <Characters>1460</Characters>
  <Application>Microsoft Office Word</Application>
  <DocSecurity>0</DocSecurity>
  <Lines>12</Lines>
  <Paragraphs>3</Paragraphs>
  <ScaleCrop>false</ScaleCrop>
  <Company>微软中国</Company>
  <LinksUpToDate>false</LinksUpToDate>
  <CharactersWithSpaces>1713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童燕</dc:creator>
  <cp:lastModifiedBy>童燕</cp:lastModifiedBy>
  <cp:revision>32</cp:revision>
  <dcterms:created xsi:type="dcterms:W3CDTF">2024-09-30T01:45:00Z</dcterms:created>
  <dcterms:modified xsi:type="dcterms:W3CDTF">2025-12-10T04:11:00Z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eyJoZGlkIjoiZDFhNjE4Nzk4YWExNWM5NzRkOTNjNDFkNWUwYjZmZjQiLCJ1c2VySWQiOiIxMDg3ODg1NDg1In0=</vt:lpwstr>
  </property>
  <property fmtid="{D5CDD505-2E9C-101B-9397-08002B2CF9AE}" pid="3" name="KSOProductBuildVer">
    <vt:lpwstr>2052-12.1.0.20305</vt:lpwstr>
  </property>
  <property fmtid="{D5CDD505-2E9C-101B-9397-08002B2CF9AE}" pid="4" name="ICV">
    <vt:lpwstr>2ACA25EC9B5A443C88FA57352AAD296C_12</vt:lpwstr>
  </property>
</Properties>
</file>